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FF074" w14:textId="77777777" w:rsidR="005B08BF" w:rsidRDefault="005B08BF" w:rsidP="005B08BF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B0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14:paraId="2FECFB60" w14:textId="1EEBDE68" w:rsidR="005B08BF" w:rsidRDefault="005B08BF" w:rsidP="005B08B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08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0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 проекту постановления администрации муниципального образования</w:t>
      </w:r>
      <w:r w:rsidRPr="005B08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B0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Темрюкский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муниципальный </w:t>
      </w:r>
      <w:r w:rsidRPr="005B0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Pr="005B08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rFonts w:ascii="Times New Roman" w:hAnsi="Times New Roman" w:cs="Times New Roman"/>
          <w:b/>
          <w:bCs/>
          <w:sz w:val="28"/>
          <w:szCs w:val="28"/>
        </w:rPr>
        <w:t>31 мая</w:t>
      </w:r>
      <w:r w:rsidRPr="00BC1E42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bCs/>
          <w:sz w:val="28"/>
          <w:szCs w:val="28"/>
        </w:rPr>
        <w:t>4 г. № 798</w:t>
      </w:r>
    </w:p>
    <w:p w14:paraId="31746F89" w14:textId="6E6ABDF7" w:rsidR="005B08BF" w:rsidRPr="006E7027" w:rsidRDefault="005B08BF" w:rsidP="005B08BF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</w:rPr>
        <w:t>Порядка</w:t>
      </w:r>
      <w:r w:rsidRPr="006E7027">
        <w:rPr>
          <w:rFonts w:ascii="Times New Roman" w:hAnsi="Times New Roman" w:cs="Times New Roman"/>
          <w:b/>
          <w:bCs/>
          <w:sz w:val="28"/>
          <w:szCs w:val="28"/>
        </w:rPr>
        <w:t xml:space="preserve"> предоставления социальных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выплат </w:t>
      </w:r>
      <w:r w:rsidRPr="006E7027">
        <w:rPr>
          <w:rFonts w:ascii="Times New Roman" w:hAnsi="Times New Roman" w:cs="Times New Roman"/>
          <w:b/>
          <w:bCs/>
          <w:sz w:val="28"/>
          <w:szCs w:val="28"/>
        </w:rPr>
        <w:t>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9D6B847" w14:textId="5612F279" w:rsidR="005B08BF" w:rsidRPr="005B08BF" w:rsidRDefault="005B08BF" w:rsidP="005B08BF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6A5281" w14:textId="77777777" w:rsidR="005B08BF" w:rsidRDefault="005B08BF" w:rsidP="005B08BF">
      <w:pPr>
        <w:pStyle w:val="a4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B08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Обоснование необходимости принятия </w:t>
      </w:r>
    </w:p>
    <w:p w14:paraId="5C04B975" w14:textId="0E637ACA" w:rsidR="005B08BF" w:rsidRPr="005B08BF" w:rsidRDefault="005B08BF" w:rsidP="005B08BF">
      <w:pPr>
        <w:pStyle w:val="a4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B08B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муниципального правового акта</w:t>
      </w:r>
    </w:p>
    <w:p w14:paraId="0D68315F" w14:textId="39733C07" w:rsidR="005B08BF" w:rsidRPr="005B08BF" w:rsidRDefault="005B08BF" w:rsidP="005B08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08BF">
        <w:rPr>
          <w:rFonts w:ascii="Times New Roman" w:hAnsi="Times New Roman" w:cs="Times New Roman"/>
          <w:sz w:val="28"/>
          <w:szCs w:val="28"/>
          <w:lang w:eastAsia="ru-RU"/>
        </w:rPr>
        <w:t>Разработка и принятие представленного проекта постановления обусловлены необходимостью устранения процедурных замечаний и исполнения официальных предложений (рекомендаций) Контрольно-счетной палаты муниципального образования Темрюкский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5B08BF">
        <w:rPr>
          <w:rFonts w:ascii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5B08BF">
        <w:rPr>
          <w:rFonts w:ascii="Times New Roman" w:hAnsi="Times New Roman" w:cs="Times New Roman"/>
          <w:sz w:val="28"/>
          <w:szCs w:val="28"/>
          <w:lang w:eastAsia="ru-RU"/>
        </w:rPr>
        <w:t>, вынесенных по результатам проведенного контрольного мероприятия.</w:t>
      </w:r>
    </w:p>
    <w:p w14:paraId="713AB81D" w14:textId="77777777" w:rsidR="005B08BF" w:rsidRPr="005B08BF" w:rsidRDefault="005B08BF" w:rsidP="005B08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08BF">
        <w:rPr>
          <w:rFonts w:ascii="Times New Roman" w:hAnsi="Times New Roman" w:cs="Times New Roman"/>
          <w:sz w:val="28"/>
          <w:szCs w:val="28"/>
          <w:lang w:eastAsia="ru-RU"/>
        </w:rPr>
        <w:t>Действующей редакцией Порядка (пункт 2.1.6) установлен прямой запрет на предоставление социальной выплаты для оплаты первоначального взноса по жилищным кредитам в случае, если продавцом недвижимого имущества выступает близкий родственник или член семьи претендента. Вместе с тем, в рамках проверки Контрольно-счетной палатой было отмечено отсутствие в составе утверждаемой документации механизма, фиксирующего персональную юридическую ответственность заявителя за соблюдение данного ограничения.</w:t>
      </w:r>
    </w:p>
    <w:p w14:paraId="74B62FFC" w14:textId="37AF4875" w:rsidR="005B08BF" w:rsidRDefault="005B08BF" w:rsidP="005B08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B08BF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минимизации коррупционных и правовых рисков, а также для обеспечения целевого и эффективного использования средств местного бюджета, проектом постановления предлагается дополнить форму Обязательства претендента (Приложение № 2 к Порядку) специальным разделом. Подписывая данный блок, педагогический работник под личную ответственность заверяет администрацию муниципального образования об отсутствии родственных связей с продавцом жилья в соответствии со </w:t>
      </w:r>
      <w:r w:rsidR="008C557E"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bookmarkStart w:id="0" w:name="_GoBack"/>
      <w:bookmarkEnd w:id="0"/>
      <w:r w:rsidRPr="005B08BF">
        <w:rPr>
          <w:rFonts w:ascii="Times New Roman" w:hAnsi="Times New Roman" w:cs="Times New Roman"/>
          <w:sz w:val="28"/>
          <w:szCs w:val="28"/>
          <w:lang w:eastAsia="ru-RU"/>
        </w:rPr>
        <w:t>статьей 14 Семейного кодекса РФ, а также письменно подтверждает, что ознакомлен с последствиями предоставления недостоверных данных.</w:t>
      </w:r>
    </w:p>
    <w:p w14:paraId="6EB3D212" w14:textId="038EDEA0" w:rsidR="005B08BF" w:rsidRDefault="005B08BF" w:rsidP="005B08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67713B1" w14:textId="713B35AE" w:rsidR="005B08BF" w:rsidRDefault="005B08BF" w:rsidP="005B08BF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873FE3" w14:textId="57AE997A" w:rsidR="005B08BF" w:rsidRDefault="005B08BF" w:rsidP="005B08B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14:paraId="7E362555" w14:textId="77777777" w:rsidR="005B08BF" w:rsidRDefault="005B08BF" w:rsidP="005B08B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начальника управления </w:t>
      </w:r>
    </w:p>
    <w:p w14:paraId="6042CC83" w14:textId="437C42D4" w:rsidR="005B08BF" w:rsidRPr="005B08BF" w:rsidRDefault="005B08BF" w:rsidP="005B08BF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образованием                                                                                   Е.Н.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Лавушкина</w:t>
      </w:r>
      <w:proofErr w:type="spellEnd"/>
    </w:p>
    <w:p w14:paraId="62559CBC" w14:textId="77777777" w:rsidR="003531BA" w:rsidRPr="005B08BF" w:rsidRDefault="003531BA" w:rsidP="005B08B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3531BA" w:rsidRPr="005B0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D6B"/>
    <w:rsid w:val="003531BA"/>
    <w:rsid w:val="005B08BF"/>
    <w:rsid w:val="006A5D6B"/>
    <w:rsid w:val="008C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7B68E"/>
  <w15:chartTrackingRefBased/>
  <w15:docId w15:val="{A0282FC3-331E-4984-9BDF-5E0397520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08BF"/>
    <w:rPr>
      <w:b/>
      <w:bCs/>
    </w:rPr>
  </w:style>
  <w:style w:type="paragraph" w:styleId="a4">
    <w:name w:val="No Spacing"/>
    <w:uiPriority w:val="1"/>
    <w:qFormat/>
    <w:rsid w:val="005B0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1344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920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2770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7827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2026-07-17T08:32:00Z</cp:lastPrinted>
  <dcterms:created xsi:type="dcterms:W3CDTF">2026-07-17T08:21:00Z</dcterms:created>
  <dcterms:modified xsi:type="dcterms:W3CDTF">2026-07-17T08:39:00Z</dcterms:modified>
</cp:coreProperties>
</file>